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04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1"/>
        <w:gridCol w:w="1201"/>
        <w:gridCol w:w="1397"/>
        <w:gridCol w:w="1082"/>
        <w:gridCol w:w="1066"/>
        <w:gridCol w:w="1405"/>
        <w:gridCol w:w="19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0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附件一：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全国优秀企业家推荐申报表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性别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年龄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民族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籍贯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政治面目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专业技术职称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所在企业名称（全称）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现任职务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何时任职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所属行业（企业主营业务） 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企业性质 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详细通讯地址及邮编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联系人 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传真（含区号）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电子邮箱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0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指标数据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基年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（2014年）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2020年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总资产（万元）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营业收入（万元）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利润总额（万元）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净资产（万元）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上缴税金总额（万元）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职工人数（人）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负债（万元）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海外营业收入（万元）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海外资产（万元）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海外员工人数（人）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研发费用（万元）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</w:trPr>
        <w:tc>
          <w:tcPr>
            <w:tcW w:w="44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申报指标属实。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企业财务部门盖章：</w:t>
            </w:r>
          </w:p>
        </w:tc>
        <w:tc>
          <w:tcPr>
            <w:tcW w:w="55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企业负责人签字：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申报企业（公章）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介</w:t>
            </w:r>
          </w:p>
        </w:tc>
        <w:tc>
          <w:tcPr>
            <w:tcW w:w="0" w:type="auto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</w:t>
            </w:r>
          </w:p>
        </w:tc>
        <w:tc>
          <w:tcPr>
            <w:tcW w:w="0" w:type="auto"/>
            <w:gridSpan w:val="6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誉</w:t>
            </w:r>
          </w:p>
        </w:tc>
        <w:tc>
          <w:tcPr>
            <w:tcW w:w="0" w:type="auto"/>
            <w:gridSpan w:val="6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明</w:t>
            </w:r>
          </w:p>
        </w:tc>
        <w:tc>
          <w:tcPr>
            <w:tcW w:w="0" w:type="auto"/>
            <w:gridSpan w:val="6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推荐单位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传真（含区号）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手机号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0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推荐单位意见：请简要说明确定推荐候选人有关程序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                                （推荐单位盖章）  年  月  日</w:t>
            </w: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zMTkxMmY0ODY0NDgyNTZlYjljOWExYTdmOTJiYTQifQ=="/>
  </w:docVars>
  <w:rsids>
    <w:rsidRoot w:val="00000000"/>
    <w:rsid w:val="43765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2023-11-10T08:30:13Z</dcterms:created>
  <dc:creator>Administrator</dc:creator>
  <cp:lastModifiedBy>李霞</cp:lastModifiedBy>
  <dcterms:modified xsi:type="dcterms:W3CDTF">2023-11-10T08:34:20Z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FA60F4E2B5A840428CBF28D1685A9A6C_13</vt:lpwstr>
  </property>
</Properties>
</file>